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2"/>
        <w:gridCol w:w="1113"/>
        <w:gridCol w:w="1333"/>
        <w:gridCol w:w="4536"/>
        <w:gridCol w:w="2693"/>
        <w:gridCol w:w="1701"/>
        <w:gridCol w:w="1418"/>
        <w:gridCol w:w="1134"/>
        <w:gridCol w:w="1417"/>
      </w:tblGrid>
      <w:tr w:rsidR="003E42BF" w:rsidRPr="006D05E4" w14:paraId="03A56EA9" w14:textId="77777777" w:rsidTr="00CB6407">
        <w:trPr>
          <w:cantSplit/>
          <w:trHeight w:val="1134"/>
        </w:trPr>
        <w:tc>
          <w:tcPr>
            <w:tcW w:w="532" w:type="dxa"/>
            <w:vMerge w:val="restart"/>
            <w:shd w:val="clear" w:color="auto" w:fill="FDE9D9" w:themeFill="accent6" w:themeFillTint="33"/>
            <w:textDirection w:val="tbRl"/>
          </w:tcPr>
          <w:p w14:paraId="52C3F45E" w14:textId="77777777" w:rsidR="003E42BF" w:rsidRPr="006D05E4" w:rsidRDefault="003E42BF" w:rsidP="00CB6407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1113" w:type="dxa"/>
            <w:vMerge w:val="restart"/>
            <w:shd w:val="clear" w:color="auto" w:fill="B6DDE8" w:themeFill="accent5" w:themeFillTint="66"/>
            <w:textDirection w:val="tbRl"/>
          </w:tcPr>
          <w:p w14:paraId="4282AED0" w14:textId="77777777" w:rsidR="003E42BF" w:rsidRPr="006D05E4" w:rsidRDefault="003E42BF" w:rsidP="00CB6407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požadavek zadavatele:</w:t>
            </w: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shd w:val="clear" w:color="auto" w:fill="DAEEF3" w:themeFill="accent5" w:themeFillTint="33"/>
            <w:vAlign w:val="center"/>
          </w:tcPr>
          <w:p w14:paraId="2A79344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899" w:type="dxa"/>
            <w:gridSpan w:val="6"/>
            <w:shd w:val="clear" w:color="auto" w:fill="DAEEF3" w:themeFill="accent5" w:themeFillTint="33"/>
          </w:tcPr>
          <w:p w14:paraId="06D79C61" w14:textId="77777777" w:rsidR="003E42BF" w:rsidRPr="006D05E4" w:rsidRDefault="003E42BF" w:rsidP="00CB640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>Dle § 79 odst. 2</w:t>
            </w:r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</w:t>
            </w:r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 xml:space="preserve">písm. a) </w:t>
            </w:r>
            <w:proofErr w:type="gramStart"/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>zákona</w:t>
            </w:r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- Seznam</w:t>
            </w:r>
            <w:proofErr w:type="gramEnd"/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stavebních prací poskytnutých účastníkem za posledních 5 let před zahájením zadávacího řízení </w:t>
            </w:r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>včetně osvědčení objednatele</w:t>
            </w:r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o řádném poskytnutí a dokončení nejvýznamnějších z těchto prací. </w:t>
            </w:r>
          </w:p>
          <w:p w14:paraId="1896F022" w14:textId="77777777" w:rsidR="003E42BF" w:rsidRPr="006D05E4" w:rsidRDefault="003E42BF" w:rsidP="00CB6407">
            <w:pPr>
              <w:rPr>
                <w:rFonts w:ascii="Times New Roman" w:eastAsia="Calibri" w:hAnsi="Times New Roman" w:cs="Times New Roman"/>
                <w:sz w:val="8"/>
                <w:lang w:eastAsia="cs-CZ"/>
              </w:rPr>
            </w:pPr>
          </w:p>
          <w:p w14:paraId="71871959" w14:textId="77777777" w:rsidR="003E42BF" w:rsidRPr="006D05E4" w:rsidRDefault="003E42BF" w:rsidP="00CB6407">
            <w:pPr>
              <w:tabs>
                <w:tab w:val="left" w:pos="851"/>
              </w:tabs>
              <w:contextualSpacing/>
              <w:jc w:val="both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Vymezení minimální úrovně technické kvalifikace odpovídající druhu a složitosti předmětu plnění veřejné zakázky:</w:t>
            </w:r>
          </w:p>
          <w:p w14:paraId="66E452BB" w14:textId="77777777" w:rsidR="003E42BF" w:rsidRPr="006D05E4" w:rsidRDefault="003E42BF" w:rsidP="00CB6407">
            <w:pPr>
              <w:tabs>
                <w:tab w:val="left" w:pos="851"/>
              </w:tabs>
              <w:jc w:val="both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K prokázání kritérií technické kvalifikace zadavatel požaduje předložení: </w:t>
            </w:r>
          </w:p>
          <w:p w14:paraId="6046C33F" w14:textId="77777777" w:rsidR="003E42BF" w:rsidRPr="006D05E4" w:rsidRDefault="003E42BF" w:rsidP="00CB6407">
            <w:pPr>
              <w:rPr>
                <w:rFonts w:ascii="Times New Roman" w:eastAsia="Calibri" w:hAnsi="Times New Roman" w:cs="Times New Roman"/>
                <w:sz w:val="10"/>
                <w:szCs w:val="10"/>
                <w:lang w:eastAsia="cs-CZ"/>
              </w:rPr>
            </w:pPr>
          </w:p>
          <w:p w14:paraId="15BD36A2" w14:textId="77777777" w:rsidR="003E42BF" w:rsidRPr="006D05E4" w:rsidRDefault="003E42BF" w:rsidP="00CB6407">
            <w:pPr>
              <w:numPr>
                <w:ilvl w:val="0"/>
                <w:numId w:val="10"/>
              </w:numPr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min. 3 referenčních zakázek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, kde se jednalo o výstavbu vodohospodářské stavby </w:t>
            </w: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v rozsahu min. 25 mil. Kč bez DPH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za každou</w:t>
            </w:r>
          </w:p>
          <w:p w14:paraId="16E5AA2A" w14:textId="77777777" w:rsidR="003E42BF" w:rsidRPr="006D05E4" w:rsidRDefault="003E42BF" w:rsidP="00CB6407">
            <w:pPr>
              <w:ind w:left="426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03BDC169" w14:textId="77777777" w:rsidR="003E42BF" w:rsidRPr="006D05E4" w:rsidRDefault="003E42BF" w:rsidP="00CB6407">
            <w:pPr>
              <w:numPr>
                <w:ilvl w:val="0"/>
                <w:numId w:val="10"/>
              </w:numPr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kde se jednalo o výstavbu vodohospodářské stavby, jejíž součástí byl objekt určený k úpravě či akumulaci pitné vody</w:t>
            </w: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v hodnotě min. 15 mil Kč bez DPH za každou</w:t>
            </w:r>
          </w:p>
          <w:p w14:paraId="21B19CCF" w14:textId="77777777" w:rsidR="003E42BF" w:rsidRPr="006D05E4" w:rsidRDefault="003E42BF" w:rsidP="00CB6407">
            <w:pPr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35D96580" w14:textId="77777777" w:rsidR="003E42BF" w:rsidRPr="006D05E4" w:rsidRDefault="003E42BF" w:rsidP="00CB6407">
            <w:pPr>
              <w:numPr>
                <w:ilvl w:val="0"/>
                <w:numId w:val="10"/>
              </w:numPr>
              <w:tabs>
                <w:tab w:val="left" w:pos="851"/>
              </w:tabs>
              <w:ind w:left="426" w:hanging="142"/>
              <w:jc w:val="both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kde se jednalo o výstavbu vodohospodářské stavby, jejíž součástí byla dodávka a montáž technologie objektu určeného k úpravě či akumulaci pitné vody </w:t>
            </w:r>
            <w:r w:rsidRPr="006D05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v hodnotě min. 8 mil. Kč bez DPH</w:t>
            </w:r>
            <w:r w:rsidRPr="006D05E4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za každou zakázku dodávky a montáže technologie</w:t>
            </w:r>
          </w:p>
          <w:p w14:paraId="7017B118" w14:textId="77777777" w:rsidR="003E42BF" w:rsidRPr="006D05E4" w:rsidRDefault="003E42BF" w:rsidP="00CB6407">
            <w:pPr>
              <w:ind w:left="720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57F1DE81" w14:textId="77777777" w:rsidR="003E42BF" w:rsidRPr="006D05E4" w:rsidRDefault="003E42BF" w:rsidP="00CB6407">
            <w:pPr>
              <w:numPr>
                <w:ilvl w:val="0"/>
                <w:numId w:val="10"/>
              </w:numPr>
              <w:tabs>
                <w:tab w:val="left" w:pos="851"/>
              </w:tabs>
              <w:ind w:left="426" w:hanging="142"/>
              <w:jc w:val="both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kde se</w:t>
            </w: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jednalo o výstavbu vodohospodářské stavby, jejímž předmětem byla výstavba vodovodního řadu PE v délce min.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 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800 m</w:t>
            </w:r>
          </w:p>
          <w:p w14:paraId="74F1CD35" w14:textId="77777777" w:rsidR="003E42BF" w:rsidRPr="006D05E4" w:rsidRDefault="003E42BF" w:rsidP="00CB6407">
            <w:pPr>
              <w:tabs>
                <w:tab w:val="left" w:pos="851"/>
              </w:tabs>
              <w:ind w:left="426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7B5A5BFE" w14:textId="77777777" w:rsidR="003E42BF" w:rsidRPr="006D05E4" w:rsidRDefault="003E42BF" w:rsidP="00CB6407">
            <w:pPr>
              <w:numPr>
                <w:ilvl w:val="0"/>
                <w:numId w:val="10"/>
              </w:numPr>
              <w:tabs>
                <w:tab w:val="left" w:pos="851"/>
              </w:tabs>
              <w:ind w:left="426" w:hanging="142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kde se jednalo o výstavbu vodohospodářské stavby obsahující sanace železobetonových konstrukcí v rozsahu min.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 </w:t>
            </w:r>
            <w:r w:rsidRPr="006D05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250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 </w:t>
            </w:r>
            <w:r w:rsidRPr="006D05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m2</w:t>
            </w:r>
          </w:p>
          <w:p w14:paraId="54881549" w14:textId="77777777" w:rsidR="003E42BF" w:rsidRPr="006D05E4" w:rsidRDefault="003E42BF" w:rsidP="00CB6407">
            <w:pPr>
              <w:pStyle w:val="Bezmezer"/>
              <w:rPr>
                <w:rFonts w:eastAsia="Times New Roman"/>
                <w:bCs/>
                <w:sz w:val="20"/>
                <w:szCs w:val="20"/>
                <w:lang w:eastAsia="cs-CZ"/>
              </w:rPr>
            </w:pPr>
          </w:p>
        </w:tc>
      </w:tr>
      <w:tr w:rsidR="003E42BF" w:rsidRPr="006D05E4" w14:paraId="0F057E54" w14:textId="77777777" w:rsidTr="00CB6407">
        <w:tc>
          <w:tcPr>
            <w:tcW w:w="532" w:type="dxa"/>
            <w:vMerge/>
            <w:shd w:val="clear" w:color="auto" w:fill="FDE9D9" w:themeFill="accent6" w:themeFillTint="33"/>
          </w:tcPr>
          <w:p w14:paraId="7C92F466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shd w:val="clear" w:color="auto" w:fill="B6DDE8" w:themeFill="accent5" w:themeFillTint="66"/>
          </w:tcPr>
          <w:p w14:paraId="2CB6F74D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92CDDC" w:themeFill="accent5" w:themeFillTint="99"/>
            <w:vAlign w:val="center"/>
          </w:tcPr>
          <w:p w14:paraId="0239FD66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Místo stavby</w:t>
            </w:r>
          </w:p>
        </w:tc>
        <w:tc>
          <w:tcPr>
            <w:tcW w:w="4536" w:type="dxa"/>
            <w:shd w:val="clear" w:color="auto" w:fill="92CDDC" w:themeFill="accent5" w:themeFillTint="99"/>
            <w:vAlign w:val="center"/>
          </w:tcPr>
          <w:p w14:paraId="05BADCEB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Název stavby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6CB9D2F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701" w:type="dxa"/>
            <w:shd w:val="clear" w:color="auto" w:fill="92CDDC" w:themeFill="accent5" w:themeFillTint="99"/>
            <w:vAlign w:val="center"/>
          </w:tcPr>
          <w:p w14:paraId="2FDEB23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14:paraId="0D680C4D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14:paraId="6BACA66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14:paraId="5978EC1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Cena (mil. Kč) bez DPH</w:t>
            </w:r>
          </w:p>
        </w:tc>
      </w:tr>
      <w:tr w:rsidR="003E42BF" w:rsidRPr="006D05E4" w14:paraId="0452E491" w14:textId="77777777" w:rsidTr="00CB6407">
        <w:tc>
          <w:tcPr>
            <w:tcW w:w="532" w:type="dxa"/>
            <w:shd w:val="clear" w:color="auto" w:fill="FDE9D9" w:themeFill="accent6" w:themeFillTint="33"/>
          </w:tcPr>
          <w:p w14:paraId="60CC25CB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12D2CF51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3C67FF7D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CC12690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8F15F72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E7591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5124B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FB43CC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64BA7C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:rsidRPr="006D05E4" w14:paraId="218C618C" w14:textId="77777777" w:rsidTr="00CB6407">
        <w:tc>
          <w:tcPr>
            <w:tcW w:w="532" w:type="dxa"/>
            <w:shd w:val="clear" w:color="auto" w:fill="FDE9D9" w:themeFill="accent6" w:themeFillTint="33"/>
          </w:tcPr>
          <w:p w14:paraId="7B174705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470C7B6F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4E82B77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9D83B6A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76C1A6A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3E243C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00CF76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23CE8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B65FF7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:rsidRPr="006D05E4" w14:paraId="112D01E1" w14:textId="77777777" w:rsidTr="00CB6407">
        <w:tc>
          <w:tcPr>
            <w:tcW w:w="532" w:type="dxa"/>
            <w:shd w:val="clear" w:color="auto" w:fill="FDE9D9" w:themeFill="accent6" w:themeFillTint="33"/>
          </w:tcPr>
          <w:p w14:paraId="2186F108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50D98A16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4934116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34D3B0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5A9F9F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E6D88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0CEF61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85B9D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EF8E25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:rsidRPr="006D05E4" w14:paraId="07688ED2" w14:textId="77777777" w:rsidTr="00CB6407">
        <w:tc>
          <w:tcPr>
            <w:tcW w:w="532" w:type="dxa"/>
            <w:shd w:val="clear" w:color="auto" w:fill="FDE9D9" w:themeFill="accent6" w:themeFillTint="33"/>
          </w:tcPr>
          <w:p w14:paraId="06ADBF74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529666C8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EF1F5D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37174F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2A07681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EEFFB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D5DD70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9CDB1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8EE80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:rsidRPr="006D05E4" w14:paraId="70CE8E3D" w14:textId="77777777" w:rsidTr="00CB6407">
        <w:tc>
          <w:tcPr>
            <w:tcW w:w="532" w:type="dxa"/>
            <w:shd w:val="clear" w:color="auto" w:fill="FDE9D9" w:themeFill="accent6" w:themeFillTint="33"/>
          </w:tcPr>
          <w:p w14:paraId="513BB0D5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79FBAB1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6DFE87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6E656A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D981A32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31A07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E6E1A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6CBD3A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A46549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:rsidRPr="006D05E4" w14:paraId="6D9DF0EA" w14:textId="77777777" w:rsidTr="00CB6407">
        <w:tc>
          <w:tcPr>
            <w:tcW w:w="532" w:type="dxa"/>
            <w:shd w:val="clear" w:color="auto" w:fill="FDE9D9" w:themeFill="accent6" w:themeFillTint="33"/>
          </w:tcPr>
          <w:p w14:paraId="3F33A981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3BFA90B5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168E373D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E9DD93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EE63601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B2A9E5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2C6E77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968E85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E63C22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0208880D" w14:textId="77777777" w:rsidTr="00CB6407">
        <w:tc>
          <w:tcPr>
            <w:tcW w:w="532" w:type="dxa"/>
            <w:shd w:val="clear" w:color="auto" w:fill="FDE9D9" w:themeFill="accent6" w:themeFillTint="33"/>
          </w:tcPr>
          <w:p w14:paraId="5F3037EB" w14:textId="77777777" w:rsidR="003E42BF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57DE1666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7E0E33B2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1E24268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1A444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BB4AD7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32F72B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40F706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51892D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08B56F1D" w14:textId="77777777" w:rsidTr="00CB6407">
        <w:tc>
          <w:tcPr>
            <w:tcW w:w="532" w:type="dxa"/>
            <w:shd w:val="clear" w:color="auto" w:fill="FDE9D9" w:themeFill="accent6" w:themeFillTint="33"/>
          </w:tcPr>
          <w:p w14:paraId="1C580236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7759A0E4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47E426A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AC6B274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B8CCBA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92EB71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5F08E0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E41D0B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3AF427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22C089AB" w14:textId="77777777" w:rsidTr="00CB6407">
        <w:tc>
          <w:tcPr>
            <w:tcW w:w="532" w:type="dxa"/>
            <w:shd w:val="clear" w:color="auto" w:fill="FDE9D9" w:themeFill="accent6" w:themeFillTint="33"/>
          </w:tcPr>
          <w:p w14:paraId="3374513A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105CDF90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55F94159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64CC959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AD54940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6807F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07A31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099BC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AAE282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3C5028BB" w14:textId="77777777" w:rsidTr="00CB6407">
        <w:tc>
          <w:tcPr>
            <w:tcW w:w="532" w:type="dxa"/>
            <w:shd w:val="clear" w:color="auto" w:fill="FDE9D9" w:themeFill="accent6" w:themeFillTint="33"/>
          </w:tcPr>
          <w:p w14:paraId="4F6E22F0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4F3F2568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48AE6EA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FC97A93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F700B88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7727BD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3C5480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82A059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4E34E5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0516A755" w14:textId="77777777" w:rsidTr="00CB6407">
        <w:tc>
          <w:tcPr>
            <w:tcW w:w="532" w:type="dxa"/>
            <w:shd w:val="clear" w:color="auto" w:fill="FDE9D9" w:themeFill="accent6" w:themeFillTint="33"/>
          </w:tcPr>
          <w:p w14:paraId="6A376B5E" w14:textId="77777777" w:rsidR="003E42BF" w:rsidRPr="006D05E4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6B1EE264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1AE01017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0D5FC47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3BF2E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E364B6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9B6232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130E53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197126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7E178A95" w14:textId="77777777" w:rsidTr="00CB6407">
        <w:tc>
          <w:tcPr>
            <w:tcW w:w="532" w:type="dxa"/>
            <w:shd w:val="clear" w:color="auto" w:fill="FDE9D9" w:themeFill="accent6" w:themeFillTint="33"/>
          </w:tcPr>
          <w:p w14:paraId="511E2A44" w14:textId="77777777" w:rsidR="003E42BF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0D4849F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294B8691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17634BA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ED1AB6C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AA1EA3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6602D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88EC91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E8627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0FAE86C4" w14:textId="77777777" w:rsidTr="00CB6407">
        <w:tc>
          <w:tcPr>
            <w:tcW w:w="532" w:type="dxa"/>
            <w:shd w:val="clear" w:color="auto" w:fill="FDE9D9" w:themeFill="accent6" w:themeFillTint="33"/>
          </w:tcPr>
          <w:p w14:paraId="682C7E46" w14:textId="77777777" w:rsidR="003E42BF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0DF51EEC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0FAFEEE5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B6C92A4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F429A69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2A794B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D7C3990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B94B50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8B1B98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073BD6DB" w14:textId="77777777" w:rsidTr="00CB6407">
        <w:tc>
          <w:tcPr>
            <w:tcW w:w="532" w:type="dxa"/>
            <w:shd w:val="clear" w:color="auto" w:fill="FDE9D9" w:themeFill="accent6" w:themeFillTint="33"/>
          </w:tcPr>
          <w:p w14:paraId="3574B9F0" w14:textId="77777777" w:rsidR="003E42BF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5A0DF085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3D11154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692BCB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5FE78B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429883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E1AB56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76E29A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DFF80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4DF419D9" w14:textId="77777777" w:rsidTr="00CB6407">
        <w:tc>
          <w:tcPr>
            <w:tcW w:w="532" w:type="dxa"/>
            <w:shd w:val="clear" w:color="auto" w:fill="FDE9D9" w:themeFill="accent6" w:themeFillTint="33"/>
          </w:tcPr>
          <w:p w14:paraId="1DAE31A7" w14:textId="77777777" w:rsidR="003E42BF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3EB39FF2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0C0BDD4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E35E3BC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46E7A71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5BFE0C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2DC04B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36BDFB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2343FC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2BF" w14:paraId="7A9A23FC" w14:textId="77777777" w:rsidTr="00CB6407">
        <w:tc>
          <w:tcPr>
            <w:tcW w:w="532" w:type="dxa"/>
            <w:shd w:val="clear" w:color="auto" w:fill="FDE9D9" w:themeFill="accent6" w:themeFillTint="33"/>
          </w:tcPr>
          <w:p w14:paraId="28908B0D" w14:textId="77777777" w:rsidR="003E42BF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B6DDE8" w:themeFill="accent5" w:themeFillTint="66"/>
          </w:tcPr>
          <w:p w14:paraId="4C3336C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3CA68CE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7239D38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C536D3F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92E60D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90443C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967E87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80B486" w14:textId="77777777" w:rsidR="003E42BF" w:rsidRPr="004D7955" w:rsidRDefault="003E42BF" w:rsidP="00CB6407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B65392" w14:textId="77777777" w:rsidR="001C62B6" w:rsidRPr="001C62B6" w:rsidRDefault="001C62B6" w:rsidP="001C62B6">
      <w:pPr>
        <w:pStyle w:val="Bezmezer"/>
        <w:jc w:val="center"/>
        <w:rPr>
          <w:rFonts w:ascii="Times New Roman" w:hAnsi="Times New Roman" w:cs="Times New Roman"/>
          <w:sz w:val="28"/>
        </w:rPr>
      </w:pPr>
    </w:p>
    <w:sectPr w:rsidR="001C62B6" w:rsidRPr="001C62B6" w:rsidSect="00290468">
      <w:headerReference w:type="default" r:id="rId7"/>
      <w:pgSz w:w="16838" w:h="11906" w:orient="landscape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F7A1" w14:textId="77777777" w:rsidR="00A10C59" w:rsidRDefault="00A10C59" w:rsidP="006F309B">
      <w:pPr>
        <w:spacing w:after="0" w:line="240" w:lineRule="auto"/>
      </w:pPr>
      <w:r>
        <w:separator/>
      </w:r>
    </w:p>
  </w:endnote>
  <w:endnote w:type="continuationSeparator" w:id="0">
    <w:p w14:paraId="55411AC2" w14:textId="77777777" w:rsidR="00A10C59" w:rsidRDefault="00A10C59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529D2" w14:textId="77777777" w:rsidR="00A10C59" w:rsidRDefault="00A10C59" w:rsidP="006F309B">
      <w:pPr>
        <w:spacing w:after="0" w:line="240" w:lineRule="auto"/>
      </w:pPr>
      <w:r>
        <w:separator/>
      </w:r>
    </w:p>
  </w:footnote>
  <w:footnote w:type="continuationSeparator" w:id="0">
    <w:p w14:paraId="62DC689E" w14:textId="77777777" w:rsidR="00A10C59" w:rsidRDefault="00A10C59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BCFDD" w14:textId="4EDC59A0" w:rsidR="00E2029F" w:rsidRPr="00E2029F" w:rsidRDefault="003E42BF" w:rsidP="00E2029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color w:val="FF0000"/>
        <w:sz w:val="16"/>
        <w:szCs w:val="16"/>
        <w:lang w:eastAsia="cs-CZ"/>
      </w:rPr>
    </w:pPr>
    <w:r w:rsidRPr="00F55E9F">
      <w:rPr>
        <w:rFonts w:ascii="Times New Roman" w:eastAsia="Calibri" w:hAnsi="Times New Roman" w:cs="Arial"/>
        <w:b/>
        <w:snapToGrid w:val="0"/>
        <w:color w:val="FF0000"/>
        <w:sz w:val="36"/>
        <w:szCs w:val="36"/>
      </w:rPr>
      <w:t>„Intenzifikace úpravny vody a přivaděče Kostelec nad Orlicí“</w:t>
    </w:r>
  </w:p>
  <w:p w14:paraId="366835F3" w14:textId="77777777" w:rsidR="0042728C" w:rsidRPr="006F309B" w:rsidRDefault="006F309B" w:rsidP="0042728C">
    <w:pPr>
      <w:pStyle w:val="Zhlav"/>
      <w:jc w:val="right"/>
      <w:rPr>
        <w:rFonts w:ascii="Times New Roman" w:hAnsi="Times New Roman" w:cs="Times New Roman"/>
        <w:b/>
        <w:sz w:val="18"/>
        <w:szCs w:val="18"/>
      </w:rPr>
    </w:pPr>
    <w:r w:rsidRPr="006F309B">
      <w:rPr>
        <w:rFonts w:ascii="Times New Roman" w:hAnsi="Times New Roman" w:cs="Times New Roman"/>
        <w:b/>
        <w:sz w:val="18"/>
        <w:szCs w:val="18"/>
      </w:rPr>
      <w:t xml:space="preserve">Příloha č. </w:t>
    </w:r>
    <w:r w:rsidR="0002562E">
      <w:rPr>
        <w:rFonts w:ascii="Times New Roman" w:hAnsi="Times New Roman" w:cs="Times New Roman"/>
        <w:b/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325D9"/>
    <w:multiLevelType w:val="hybridMultilevel"/>
    <w:tmpl w:val="0E1CA136"/>
    <w:lvl w:ilvl="0" w:tplc="25C0B2F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C560A"/>
    <w:multiLevelType w:val="hybridMultilevel"/>
    <w:tmpl w:val="9A5AD60C"/>
    <w:lvl w:ilvl="0" w:tplc="E37A65D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77659"/>
    <w:multiLevelType w:val="hybridMultilevel"/>
    <w:tmpl w:val="64B8487C"/>
    <w:lvl w:ilvl="0" w:tplc="3872C69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3539DA"/>
    <w:multiLevelType w:val="hybridMultilevel"/>
    <w:tmpl w:val="B6C8B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95451"/>
    <w:multiLevelType w:val="hybridMultilevel"/>
    <w:tmpl w:val="5DB201FC"/>
    <w:lvl w:ilvl="0" w:tplc="8EAC070E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319054">
    <w:abstractNumId w:val="8"/>
  </w:num>
  <w:num w:numId="2" w16cid:durableId="1680154116">
    <w:abstractNumId w:val="1"/>
  </w:num>
  <w:num w:numId="3" w16cid:durableId="1169827227">
    <w:abstractNumId w:val="0"/>
  </w:num>
  <w:num w:numId="4" w16cid:durableId="1513253820">
    <w:abstractNumId w:val="6"/>
  </w:num>
  <w:num w:numId="5" w16cid:durableId="364405512">
    <w:abstractNumId w:val="9"/>
  </w:num>
  <w:num w:numId="6" w16cid:durableId="1641884645">
    <w:abstractNumId w:val="5"/>
  </w:num>
  <w:num w:numId="7" w16cid:durableId="1476214801">
    <w:abstractNumId w:val="2"/>
  </w:num>
  <w:num w:numId="8" w16cid:durableId="130904279">
    <w:abstractNumId w:val="3"/>
  </w:num>
  <w:num w:numId="9" w16cid:durableId="1133788428">
    <w:abstractNumId w:val="4"/>
  </w:num>
  <w:num w:numId="10" w16cid:durableId="1878925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2562E"/>
    <w:rsid w:val="0007698A"/>
    <w:rsid w:val="000B6E0E"/>
    <w:rsid w:val="000C6472"/>
    <w:rsid w:val="0013487B"/>
    <w:rsid w:val="00160138"/>
    <w:rsid w:val="001C62B6"/>
    <w:rsid w:val="00215364"/>
    <w:rsid w:val="0027667D"/>
    <w:rsid w:val="0028343F"/>
    <w:rsid w:val="00290468"/>
    <w:rsid w:val="002C40C9"/>
    <w:rsid w:val="002F0864"/>
    <w:rsid w:val="003121D6"/>
    <w:rsid w:val="00376245"/>
    <w:rsid w:val="003E42BF"/>
    <w:rsid w:val="003F77CF"/>
    <w:rsid w:val="0042728C"/>
    <w:rsid w:val="00443D79"/>
    <w:rsid w:val="004D7955"/>
    <w:rsid w:val="005032A0"/>
    <w:rsid w:val="00623636"/>
    <w:rsid w:val="006B52D6"/>
    <w:rsid w:val="006F309B"/>
    <w:rsid w:val="00776F2E"/>
    <w:rsid w:val="007E4D0D"/>
    <w:rsid w:val="00810C11"/>
    <w:rsid w:val="008D3343"/>
    <w:rsid w:val="00A10C59"/>
    <w:rsid w:val="00A469E5"/>
    <w:rsid w:val="00A612FF"/>
    <w:rsid w:val="00A71ECC"/>
    <w:rsid w:val="00A95F2F"/>
    <w:rsid w:val="00AB3EF4"/>
    <w:rsid w:val="00B2148A"/>
    <w:rsid w:val="00B264F6"/>
    <w:rsid w:val="00BA5ECF"/>
    <w:rsid w:val="00BE05FC"/>
    <w:rsid w:val="00C95300"/>
    <w:rsid w:val="00D309DB"/>
    <w:rsid w:val="00D3568A"/>
    <w:rsid w:val="00E2029F"/>
    <w:rsid w:val="00E45CFF"/>
    <w:rsid w:val="00E523E5"/>
    <w:rsid w:val="00E7368F"/>
    <w:rsid w:val="00EB2F49"/>
    <w:rsid w:val="00ED6B9D"/>
    <w:rsid w:val="00F317B9"/>
    <w:rsid w:val="00F45E13"/>
    <w:rsid w:val="00FD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C1A55"/>
  <w15:docId w15:val="{8BD697A3-38DE-428E-9F6E-CDB6C69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0256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02562E"/>
  </w:style>
  <w:style w:type="paragraph" w:styleId="Zkladntext-prvnodsazen2">
    <w:name w:val="Body Text First Indent 2"/>
    <w:basedOn w:val="Zkladntextodsazen"/>
    <w:link w:val="Zkladntext-prvnodsazen2Char"/>
    <w:uiPriority w:val="99"/>
    <w:rsid w:val="0002562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02562E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025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3F77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F77C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0">
    <w:name w:val="Základní text_"/>
    <w:basedOn w:val="Standardnpsmoodstavce"/>
    <w:link w:val="Zkladntext1"/>
    <w:rsid w:val="0013487B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13487B"/>
    <w:pPr>
      <w:widowControl w:val="0"/>
      <w:shd w:val="clear" w:color="auto" w:fill="FFFFFF"/>
      <w:spacing w:after="220" w:line="257" w:lineRule="auto"/>
    </w:pPr>
    <w:rPr>
      <w:rFonts w:ascii="Tahoma" w:eastAsia="Tahoma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240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Petra Humpálová</cp:lastModifiedBy>
  <cp:revision>24</cp:revision>
  <dcterms:created xsi:type="dcterms:W3CDTF">2016-06-21T08:41:00Z</dcterms:created>
  <dcterms:modified xsi:type="dcterms:W3CDTF">2022-08-15T13:48:00Z</dcterms:modified>
</cp:coreProperties>
</file>